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4A" w:rsidRDefault="00F60E4A">
      <w:pPr>
        <w:pStyle w:val="a3"/>
        <w:ind w:left="0"/>
        <w:rPr>
          <w:sz w:val="40"/>
        </w:rPr>
      </w:pPr>
    </w:p>
    <w:p w:rsidR="00F60E4A" w:rsidRDefault="00746CE5" w:rsidP="00746CE5">
      <w:pPr>
        <w:pStyle w:val="a3"/>
        <w:ind w:left="0"/>
        <w:jc w:val="center"/>
        <w:rPr>
          <w:sz w:val="40"/>
        </w:rPr>
      </w:pPr>
      <w:r>
        <w:rPr>
          <w:sz w:val="28"/>
          <w:szCs w:val="28"/>
        </w:rPr>
        <w:t>Г</w:t>
      </w:r>
      <w:r w:rsidRPr="00F72248">
        <w:rPr>
          <w:sz w:val="28"/>
          <w:szCs w:val="28"/>
        </w:rPr>
        <w:t>осударственное бюджетное  общеобразовательное учреждение Самарской области начальная школа №1 с</w:t>
      </w:r>
      <w:proofErr w:type="gramStart"/>
      <w:r w:rsidRPr="00F72248">
        <w:rPr>
          <w:sz w:val="28"/>
          <w:szCs w:val="28"/>
        </w:rPr>
        <w:t>.Х</w:t>
      </w:r>
      <w:proofErr w:type="gramEnd"/>
      <w:r w:rsidRPr="00F72248">
        <w:rPr>
          <w:sz w:val="28"/>
          <w:szCs w:val="28"/>
        </w:rPr>
        <w:t xml:space="preserve">воростянка муниципального района </w:t>
      </w:r>
      <w:proofErr w:type="spellStart"/>
      <w:r w:rsidRPr="00F72248">
        <w:rPr>
          <w:sz w:val="28"/>
          <w:szCs w:val="28"/>
        </w:rPr>
        <w:t>Хворостянский</w:t>
      </w:r>
      <w:proofErr w:type="spellEnd"/>
      <w:r w:rsidRPr="00F72248">
        <w:rPr>
          <w:sz w:val="28"/>
          <w:szCs w:val="28"/>
        </w:rPr>
        <w:t xml:space="preserve"> Самарской области</w:t>
      </w:r>
    </w:p>
    <w:p w:rsidR="00F60E4A" w:rsidRDefault="00F60E4A" w:rsidP="00746CE5">
      <w:pPr>
        <w:pStyle w:val="a3"/>
        <w:ind w:left="0"/>
        <w:jc w:val="center"/>
        <w:rPr>
          <w:sz w:val="40"/>
        </w:rPr>
      </w:pPr>
    </w:p>
    <w:p w:rsidR="00F60E4A" w:rsidRDefault="00F60E4A" w:rsidP="00746CE5">
      <w:pPr>
        <w:pStyle w:val="a3"/>
        <w:ind w:left="0"/>
        <w:jc w:val="center"/>
        <w:rPr>
          <w:sz w:val="40"/>
        </w:rPr>
      </w:pPr>
    </w:p>
    <w:p w:rsidR="00F60E4A" w:rsidRDefault="00F60E4A">
      <w:pPr>
        <w:pStyle w:val="a3"/>
        <w:ind w:left="0"/>
        <w:rPr>
          <w:sz w:val="40"/>
        </w:rPr>
      </w:pPr>
    </w:p>
    <w:p w:rsidR="00F60E4A" w:rsidRDefault="00F60E4A">
      <w:pPr>
        <w:pStyle w:val="a3"/>
        <w:ind w:left="0"/>
        <w:rPr>
          <w:sz w:val="40"/>
        </w:rPr>
      </w:pPr>
    </w:p>
    <w:p w:rsidR="00F60E4A" w:rsidRDefault="00F60E4A">
      <w:pPr>
        <w:pStyle w:val="a3"/>
        <w:ind w:left="0"/>
        <w:rPr>
          <w:sz w:val="40"/>
        </w:rPr>
      </w:pPr>
    </w:p>
    <w:p w:rsidR="00F60E4A" w:rsidRDefault="00F60E4A">
      <w:pPr>
        <w:pStyle w:val="a3"/>
        <w:spacing w:before="191"/>
        <w:ind w:left="0"/>
        <w:rPr>
          <w:sz w:val="40"/>
        </w:rPr>
      </w:pPr>
    </w:p>
    <w:p w:rsidR="00F60E4A" w:rsidRDefault="00746CE5">
      <w:pPr>
        <w:pStyle w:val="a4"/>
        <w:ind w:left="1"/>
      </w:pPr>
      <w:r>
        <w:rPr>
          <w:spacing w:val="-2"/>
        </w:rPr>
        <w:t>Консультация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родителей</w:t>
      </w:r>
    </w:p>
    <w:p w:rsidR="00F60E4A" w:rsidRDefault="00746CE5">
      <w:pPr>
        <w:pStyle w:val="a4"/>
        <w:spacing w:before="230" w:line="360" w:lineRule="auto"/>
      </w:pPr>
      <w:r>
        <w:t>"Развитие</w:t>
      </w:r>
      <w:r>
        <w:rPr>
          <w:spacing w:val="-21"/>
        </w:rPr>
        <w:t xml:space="preserve"> </w:t>
      </w:r>
      <w:r>
        <w:t>технического</w:t>
      </w:r>
      <w:r>
        <w:rPr>
          <w:spacing w:val="-18"/>
        </w:rPr>
        <w:t xml:space="preserve"> </w:t>
      </w:r>
      <w:r>
        <w:t>творчества</w:t>
      </w:r>
      <w:r>
        <w:rPr>
          <w:spacing w:val="-21"/>
        </w:rPr>
        <w:t xml:space="preserve"> </w:t>
      </w:r>
      <w:r>
        <w:t xml:space="preserve">детей дошкольного возраста посредством </w:t>
      </w:r>
      <w:r>
        <w:rPr>
          <w:spacing w:val="-2"/>
        </w:rPr>
        <w:t>конструирования"</w:t>
      </w:r>
    </w:p>
    <w:p w:rsidR="00F60E4A" w:rsidRDefault="00F60E4A">
      <w:pPr>
        <w:pStyle w:val="a3"/>
        <w:ind w:left="0"/>
        <w:rPr>
          <w:b/>
          <w:sz w:val="40"/>
        </w:rPr>
      </w:pPr>
    </w:p>
    <w:p w:rsidR="00F60E4A" w:rsidRDefault="00F60E4A">
      <w:pPr>
        <w:pStyle w:val="a3"/>
        <w:spacing w:before="321"/>
        <w:ind w:left="0"/>
        <w:rPr>
          <w:b/>
          <w:sz w:val="40"/>
        </w:rPr>
      </w:pPr>
    </w:p>
    <w:p w:rsidR="00746CE5" w:rsidRPr="00EE2A3A" w:rsidRDefault="00746CE5" w:rsidP="00746CE5">
      <w:pPr>
        <w:ind w:left="4943"/>
        <w:rPr>
          <w:sz w:val="28"/>
        </w:rPr>
      </w:pPr>
      <w:r w:rsidRPr="00EE2A3A">
        <w:rPr>
          <w:spacing w:val="-2"/>
          <w:sz w:val="28"/>
        </w:rPr>
        <w:t>Воспитатели:</w:t>
      </w:r>
      <w:r w:rsidRPr="00EE2A3A">
        <w:rPr>
          <w:sz w:val="28"/>
        </w:rPr>
        <w:t xml:space="preserve"> Ермакова Е.Ю.</w:t>
      </w:r>
    </w:p>
    <w:p w:rsidR="00746CE5" w:rsidRPr="00EE2A3A" w:rsidRDefault="00746CE5" w:rsidP="00746CE5">
      <w:pPr>
        <w:spacing w:line="360" w:lineRule="auto"/>
        <w:jc w:val="center"/>
        <w:rPr>
          <w:sz w:val="28"/>
        </w:rPr>
      </w:pPr>
      <w:r w:rsidRPr="00EE2A3A">
        <w:rPr>
          <w:sz w:val="28"/>
        </w:rPr>
        <w:t xml:space="preserve">                                                                              Гладких М.В.</w:t>
      </w:r>
    </w:p>
    <w:p w:rsidR="00EE2A3A" w:rsidRPr="00EE2A3A" w:rsidRDefault="00EE2A3A" w:rsidP="00746CE5">
      <w:pPr>
        <w:spacing w:line="360" w:lineRule="auto"/>
        <w:jc w:val="center"/>
        <w:rPr>
          <w:sz w:val="28"/>
        </w:rPr>
      </w:pPr>
    </w:p>
    <w:p w:rsidR="00EE2A3A" w:rsidRDefault="00EE2A3A" w:rsidP="00746CE5">
      <w:pPr>
        <w:spacing w:line="360" w:lineRule="auto"/>
        <w:jc w:val="center"/>
        <w:rPr>
          <w:b/>
          <w:sz w:val="28"/>
        </w:rPr>
      </w:pPr>
    </w:p>
    <w:p w:rsidR="00EE2A3A" w:rsidRDefault="00EE2A3A" w:rsidP="00746CE5">
      <w:pPr>
        <w:spacing w:line="360" w:lineRule="auto"/>
        <w:jc w:val="center"/>
        <w:rPr>
          <w:b/>
          <w:sz w:val="28"/>
        </w:rPr>
      </w:pPr>
    </w:p>
    <w:p w:rsidR="00EE2A3A" w:rsidRDefault="00EE2A3A" w:rsidP="00746CE5">
      <w:pPr>
        <w:spacing w:line="360" w:lineRule="auto"/>
        <w:jc w:val="center"/>
        <w:rPr>
          <w:b/>
          <w:sz w:val="28"/>
        </w:rPr>
      </w:pPr>
    </w:p>
    <w:p w:rsidR="00EE2A3A" w:rsidRDefault="00EE2A3A" w:rsidP="00746CE5">
      <w:pPr>
        <w:spacing w:line="360" w:lineRule="auto"/>
        <w:jc w:val="center"/>
        <w:rPr>
          <w:b/>
          <w:sz w:val="28"/>
        </w:rPr>
      </w:pPr>
    </w:p>
    <w:p w:rsidR="00EE2A3A" w:rsidRDefault="00EE2A3A" w:rsidP="00746CE5">
      <w:pPr>
        <w:spacing w:line="360" w:lineRule="auto"/>
        <w:jc w:val="center"/>
        <w:rPr>
          <w:b/>
          <w:sz w:val="28"/>
        </w:rPr>
      </w:pPr>
    </w:p>
    <w:p w:rsidR="00EE2A3A" w:rsidRDefault="00EE2A3A" w:rsidP="00746CE5">
      <w:pPr>
        <w:spacing w:line="360" w:lineRule="auto"/>
        <w:jc w:val="center"/>
        <w:rPr>
          <w:b/>
          <w:sz w:val="28"/>
        </w:rPr>
      </w:pPr>
    </w:p>
    <w:p w:rsidR="00EE2A3A" w:rsidRDefault="00EE2A3A" w:rsidP="00746CE5">
      <w:pPr>
        <w:spacing w:line="360" w:lineRule="auto"/>
        <w:jc w:val="center"/>
        <w:rPr>
          <w:b/>
          <w:sz w:val="28"/>
        </w:rPr>
      </w:pPr>
    </w:p>
    <w:p w:rsidR="00EE2A3A" w:rsidRDefault="00EE2A3A" w:rsidP="00746CE5">
      <w:pPr>
        <w:spacing w:line="360" w:lineRule="auto"/>
        <w:jc w:val="center"/>
        <w:rPr>
          <w:b/>
          <w:sz w:val="28"/>
        </w:rPr>
      </w:pPr>
    </w:p>
    <w:p w:rsidR="00EE2A3A" w:rsidRDefault="00EE2A3A" w:rsidP="00746CE5">
      <w:pPr>
        <w:spacing w:line="360" w:lineRule="auto"/>
        <w:jc w:val="center"/>
        <w:rPr>
          <w:b/>
          <w:sz w:val="28"/>
        </w:rPr>
      </w:pPr>
    </w:p>
    <w:p w:rsidR="00EE2A3A" w:rsidRDefault="00EE2A3A" w:rsidP="00746CE5">
      <w:pPr>
        <w:spacing w:line="360" w:lineRule="auto"/>
        <w:jc w:val="center"/>
        <w:rPr>
          <w:b/>
          <w:sz w:val="28"/>
        </w:rPr>
      </w:pPr>
    </w:p>
    <w:p w:rsidR="00EE2A3A" w:rsidRPr="00EE2A3A" w:rsidRDefault="00EE2A3A" w:rsidP="00746CE5">
      <w:pPr>
        <w:spacing w:line="360" w:lineRule="auto"/>
        <w:jc w:val="center"/>
        <w:rPr>
          <w:sz w:val="28"/>
        </w:rPr>
      </w:pPr>
      <w:r w:rsidRPr="00EE2A3A">
        <w:rPr>
          <w:sz w:val="28"/>
        </w:rPr>
        <w:t>2024 год</w:t>
      </w:r>
    </w:p>
    <w:p w:rsidR="00EE2A3A" w:rsidRDefault="00EE2A3A" w:rsidP="00746CE5">
      <w:pPr>
        <w:spacing w:line="360" w:lineRule="auto"/>
        <w:jc w:val="center"/>
        <w:rPr>
          <w:b/>
          <w:sz w:val="28"/>
        </w:rPr>
      </w:pPr>
    </w:p>
    <w:p w:rsidR="00EE2A3A" w:rsidRDefault="00EE2A3A" w:rsidP="00EE2A3A">
      <w:pPr>
        <w:spacing w:line="360" w:lineRule="auto"/>
        <w:rPr>
          <w:b/>
          <w:sz w:val="28"/>
        </w:rPr>
        <w:sectPr w:rsidR="00EE2A3A">
          <w:type w:val="continuous"/>
          <w:pgSz w:w="11910" w:h="16840"/>
          <w:pgMar w:top="1000" w:right="850" w:bottom="280" w:left="1417" w:header="720" w:footer="720" w:gutter="0"/>
          <w:cols w:space="720"/>
        </w:sectPr>
      </w:pPr>
    </w:p>
    <w:p w:rsidR="00F60E4A" w:rsidRDefault="00746CE5" w:rsidP="00EE2A3A">
      <w:pPr>
        <w:pStyle w:val="a3"/>
        <w:spacing w:before="60" w:line="360" w:lineRule="auto"/>
        <w:ind w:left="0"/>
      </w:pPr>
      <w:r>
        <w:lastRenderedPageBreak/>
        <w:t>«Если</w:t>
      </w:r>
      <w:r>
        <w:rPr>
          <w:spacing w:val="-8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научится</w:t>
      </w:r>
      <w:r>
        <w:rPr>
          <w:spacing w:val="-9"/>
        </w:rPr>
        <w:t xml:space="preserve"> </w:t>
      </w:r>
      <w:r>
        <w:t>сам</w:t>
      </w:r>
      <w:r>
        <w:rPr>
          <w:spacing w:val="-10"/>
        </w:rPr>
        <w:t xml:space="preserve"> </w:t>
      </w:r>
      <w:r>
        <w:t>ничего</w:t>
      </w:r>
      <w:r>
        <w:rPr>
          <w:spacing w:val="-9"/>
        </w:rPr>
        <w:t xml:space="preserve"> </w:t>
      </w:r>
      <w:r>
        <w:t>творить,</w:t>
      </w:r>
      <w:r>
        <w:rPr>
          <w:spacing w:val="-11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всегда</w:t>
      </w:r>
      <w:r>
        <w:rPr>
          <w:spacing w:val="-10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подражать и копировать».</w:t>
      </w:r>
    </w:p>
    <w:p w:rsidR="00F60E4A" w:rsidRDefault="00746CE5">
      <w:pPr>
        <w:pStyle w:val="a3"/>
        <w:spacing w:before="1"/>
      </w:pPr>
      <w:r>
        <w:t>Л.Н.</w:t>
      </w:r>
      <w:r>
        <w:rPr>
          <w:spacing w:val="-2"/>
        </w:rPr>
        <w:t xml:space="preserve"> Толстой</w:t>
      </w:r>
    </w:p>
    <w:p w:rsidR="00F60E4A" w:rsidRDefault="00F60E4A">
      <w:pPr>
        <w:pStyle w:val="a3"/>
        <w:spacing w:before="275"/>
        <w:ind w:left="0"/>
      </w:pPr>
    </w:p>
    <w:p w:rsidR="00F60E4A" w:rsidRDefault="00746CE5">
      <w:pPr>
        <w:pStyle w:val="a3"/>
        <w:spacing w:before="1" w:line="360" w:lineRule="auto"/>
        <w:ind w:right="136" w:firstLine="705"/>
      </w:pPr>
      <w:r>
        <w:t>От простого к сложному ... От складывания башенок из кубиков до создания мини роботов. Ребенок познаёт мир через экспериментирование. Инженерное мышление – самое естественное для ребенка дошкольника. Именно в этом возрасте возникают первые 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устроен</w:t>
      </w:r>
      <w:r>
        <w:rPr>
          <w:spacing w:val="-4"/>
        </w:rPr>
        <w:t xml:space="preserve"> </w:t>
      </w:r>
      <w:r>
        <w:t>мир.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пытается</w:t>
      </w:r>
      <w:r>
        <w:rPr>
          <w:spacing w:val="-4"/>
        </w:rPr>
        <w:t xml:space="preserve"> </w:t>
      </w:r>
      <w:r>
        <w:t>познать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созидание.</w:t>
      </w:r>
      <w:r>
        <w:rPr>
          <w:spacing w:val="-4"/>
        </w:rPr>
        <w:t xml:space="preserve"> </w:t>
      </w:r>
      <w:r>
        <w:t>Дети в детском саду постоянно заняты созданием чего-то нового, исследованием, изучением, экспериментированием. Малыши учатся мыслить нестандартно, развивают образное мышление. Знакомятся с творческим процессом. Осознают, что значит начать с идеи и превратить ее в настоящий проект с конечным результатом.</w:t>
      </w:r>
    </w:p>
    <w:p w:rsidR="00F60E4A" w:rsidRDefault="00746CE5">
      <w:pPr>
        <w:pStyle w:val="a3"/>
        <w:spacing w:line="360" w:lineRule="auto"/>
        <w:ind w:right="136" w:firstLine="705"/>
      </w:pPr>
      <w:r>
        <w:t>Роль педагога в этом процессе важная и неоспоримая. Поддержать юного изобретателя на стадии зарождения идеи, помочь поверить в себя, подтолкнуть к воплощению.</w:t>
      </w:r>
      <w:r>
        <w:rPr>
          <w:spacing w:val="-10"/>
        </w:rPr>
        <w:t xml:space="preserve"> </w:t>
      </w:r>
      <w:r>
        <w:t>Бесспорно,</w:t>
      </w:r>
      <w:r>
        <w:rPr>
          <w:spacing w:val="-10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обладать</w:t>
      </w:r>
      <w:r>
        <w:rPr>
          <w:spacing w:val="-10"/>
        </w:rPr>
        <w:t xml:space="preserve"> </w:t>
      </w:r>
      <w:r>
        <w:t>чутким</w:t>
      </w:r>
      <w:r>
        <w:rPr>
          <w:spacing w:val="-10"/>
        </w:rPr>
        <w:t xml:space="preserve"> </w:t>
      </w:r>
      <w:r>
        <w:t>талантом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педагогической мудростью в этом тонком, но таком важном для ребенка процессе.</w:t>
      </w:r>
    </w:p>
    <w:p w:rsidR="00F60E4A" w:rsidRDefault="00746CE5">
      <w:pPr>
        <w:pStyle w:val="a3"/>
        <w:spacing w:line="360" w:lineRule="auto"/>
        <w:ind w:firstLine="705"/>
      </w:pPr>
      <w:r>
        <w:t>В раннем возрасте детское творчество формируется в ходе познания свой</w:t>
      </w:r>
      <w:proofErr w:type="gramStart"/>
      <w:r>
        <w:t>ств пр</w:t>
      </w:r>
      <w:proofErr w:type="gramEnd"/>
      <w:r>
        <w:t>едметного</w:t>
      </w:r>
      <w:r>
        <w:rPr>
          <w:spacing w:val="-7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окружающими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форме.</w:t>
      </w:r>
      <w:r>
        <w:rPr>
          <w:spacing w:val="-7"/>
        </w:rPr>
        <w:t xml:space="preserve"> </w:t>
      </w:r>
      <w:r>
        <w:t>В дошкольном возрасте детское творчество проявляется в создании сюжета ролевой игры и в продуктивных видах деятельности: рисование, лепка, конструирование.</w:t>
      </w:r>
    </w:p>
    <w:p w:rsidR="00F60E4A" w:rsidRDefault="00746CE5">
      <w:pPr>
        <w:pStyle w:val="a3"/>
        <w:spacing w:before="120" w:line="360" w:lineRule="auto"/>
        <w:ind w:firstLine="705"/>
      </w:pPr>
      <w:r>
        <w:rPr>
          <w:color w:val="212121"/>
        </w:rPr>
        <w:t>Одним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видов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которой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полной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мере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проявляется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творческая активность ребенка, является конструктивно-модельная деятельность.</w:t>
      </w:r>
    </w:p>
    <w:p w:rsidR="00F60E4A" w:rsidRDefault="00746CE5">
      <w:pPr>
        <w:pStyle w:val="a3"/>
        <w:spacing w:line="360" w:lineRule="auto"/>
      </w:pPr>
      <w:r>
        <w:rPr>
          <w:color w:val="212121"/>
        </w:rPr>
        <w:t>Конструирование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излюбленный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детьми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вид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увлекательное,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 весьма полезное занятие. Игры по конструированию проводятся с ребенком с целью формирования мыслительных процессов и восприятия, обогащения сенсорного опыта</w:t>
      </w:r>
      <w:proofErr w:type="gramStart"/>
      <w:r>
        <w:rPr>
          <w:color w:val="212121"/>
        </w:rPr>
        <w:t xml:space="preserve"> .</w:t>
      </w:r>
      <w:proofErr w:type="gramEnd"/>
    </w:p>
    <w:p w:rsidR="00F60E4A" w:rsidRDefault="00746CE5">
      <w:pPr>
        <w:pStyle w:val="a3"/>
        <w:spacing w:before="1" w:line="360" w:lineRule="auto"/>
      </w:pPr>
      <w:r>
        <w:rPr>
          <w:color w:val="212121"/>
        </w:rPr>
        <w:t>Действуя с деталями строительного материала, дети получает представления о различной форме,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величине,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цвете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предметов.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Развивается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мелкая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моторика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координация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движений. Игры способствуют воспитанию сосредоточенности, зрительного и слухового внимания, умению добиваться результата, развитию произвольности.</w:t>
      </w:r>
    </w:p>
    <w:p w:rsidR="00F60E4A" w:rsidRDefault="00746CE5">
      <w:pPr>
        <w:pStyle w:val="a3"/>
        <w:spacing w:before="118" w:line="360" w:lineRule="auto"/>
        <w:ind w:firstLine="705"/>
      </w:pPr>
      <w:r>
        <w:rPr>
          <w:color w:val="212121"/>
        </w:rPr>
        <w:t>В конструировании существует возможность для творчества, полёта фантазии.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Они долго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надоедают,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обладают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большой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вариативностью,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разнообразием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комбинаций, помогают творческому самовыражению. Малыши </w:t>
      </w:r>
      <w:proofErr w:type="gramStart"/>
      <w:r>
        <w:rPr>
          <w:color w:val="212121"/>
        </w:rPr>
        <w:t>по долгу</w:t>
      </w:r>
      <w:proofErr w:type="gramEnd"/>
      <w:r>
        <w:rPr>
          <w:color w:val="212121"/>
        </w:rPr>
        <w:t xml:space="preserve"> достраивают и перестраивают замки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дворцы,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«усовершенствуют»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роботов,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наделяя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всё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новыми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новыми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функциями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и </w:t>
      </w:r>
      <w:r>
        <w:rPr>
          <w:color w:val="212121"/>
          <w:spacing w:val="-2"/>
        </w:rPr>
        <w:t>способностями.</w:t>
      </w:r>
    </w:p>
    <w:p w:rsidR="00F60E4A" w:rsidRDefault="00F60E4A">
      <w:pPr>
        <w:pStyle w:val="a3"/>
        <w:spacing w:line="360" w:lineRule="auto"/>
        <w:sectPr w:rsidR="00F60E4A">
          <w:pgSz w:w="11910" w:h="16840"/>
          <w:pgMar w:top="940" w:right="850" w:bottom="280" w:left="1417" w:header="720" w:footer="720" w:gutter="0"/>
          <w:cols w:space="720"/>
        </w:sectPr>
      </w:pPr>
    </w:p>
    <w:p w:rsidR="00F60E4A" w:rsidRDefault="00746CE5">
      <w:pPr>
        <w:pStyle w:val="a3"/>
        <w:spacing w:before="60" w:line="360" w:lineRule="auto"/>
        <w:ind w:firstLine="705"/>
      </w:pPr>
      <w:r>
        <w:rPr>
          <w:color w:val="212121"/>
        </w:rPr>
        <w:lastRenderedPageBreak/>
        <w:t>Особенность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конструирования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заключается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том,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эта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деятельность,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игра, отвечает интересам и потребностям ребенка.</w:t>
      </w:r>
    </w:p>
    <w:p w:rsidR="00F60E4A" w:rsidRDefault="00746CE5">
      <w:pPr>
        <w:pStyle w:val="a3"/>
        <w:spacing w:before="121"/>
      </w:pPr>
      <w:r>
        <w:rPr>
          <w:color w:val="212121"/>
        </w:rPr>
        <w:t>Существует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масса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видов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конструкторов.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Вот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несколько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примеров:</w:t>
      </w:r>
    </w:p>
    <w:p w:rsidR="00F60E4A" w:rsidRDefault="00746CE5">
      <w:pPr>
        <w:pStyle w:val="a3"/>
        <w:spacing w:before="259" w:line="360" w:lineRule="auto"/>
      </w:pPr>
      <w:r>
        <w:rPr>
          <w:b/>
          <w:color w:val="212121"/>
        </w:rPr>
        <w:t xml:space="preserve">Кубики </w:t>
      </w:r>
      <w:r>
        <w:rPr>
          <w:color w:val="212121"/>
        </w:rPr>
        <w:t>(деревянные, тканевые, пластмассовые). Являются самым первым материалом для конструирования.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Уже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годовалые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малыши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удовольствием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разрушают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башню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кубиков,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и это вполне можно считать первыми играми с конструктором.</w:t>
      </w:r>
    </w:p>
    <w:p w:rsidR="00F60E4A" w:rsidRDefault="00746CE5">
      <w:pPr>
        <w:pStyle w:val="a3"/>
        <w:spacing w:before="119" w:line="360" w:lineRule="auto"/>
      </w:pPr>
      <w:r>
        <w:rPr>
          <w:b/>
          <w:color w:val="212121"/>
        </w:rPr>
        <w:t xml:space="preserve">Строительные наборы </w:t>
      </w:r>
      <w:r>
        <w:rPr>
          <w:color w:val="212121"/>
        </w:rPr>
        <w:t>(геометрические фигуры разного размера)</w:t>
      </w:r>
      <w:proofErr w:type="gramStart"/>
      <w:r>
        <w:rPr>
          <w:color w:val="212121"/>
        </w:rPr>
        <w:t xml:space="preserve"> .</w:t>
      </w:r>
      <w:proofErr w:type="gramEnd"/>
      <w:r>
        <w:rPr>
          <w:color w:val="212121"/>
        </w:rPr>
        <w:t xml:space="preserve"> Эти наборы могут быть из разных материалов — дерева, пластмассы, </w:t>
      </w:r>
      <w:proofErr w:type="spellStart"/>
      <w:r>
        <w:rPr>
          <w:color w:val="212121"/>
        </w:rPr>
        <w:t>мягконабивные</w:t>
      </w:r>
      <w:proofErr w:type="spellEnd"/>
      <w:r>
        <w:rPr>
          <w:color w:val="212121"/>
        </w:rPr>
        <w:t>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Крупный напольный конструктор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использовать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постройки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домов,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рост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ребёнка,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кукольный рост. Возраст детей, которым будет интересен такой тип конструкторов, колеблется в широких пределах. Малыши строят арки и гаражи, а шестилетки воодушевленно сооружают сложные архитектурные строения из конструктора, в состав которого входит множество объемных фигурок.</w:t>
      </w:r>
    </w:p>
    <w:p w:rsidR="00F60E4A" w:rsidRDefault="00746CE5">
      <w:pPr>
        <w:pStyle w:val="a3"/>
        <w:spacing w:before="121" w:line="360" w:lineRule="auto"/>
      </w:pPr>
      <w:r>
        <w:rPr>
          <w:b/>
          <w:color w:val="212121"/>
        </w:rPr>
        <w:t xml:space="preserve">Конструкторы с простым блочным соединением. </w:t>
      </w:r>
      <w:r>
        <w:rPr>
          <w:color w:val="212121"/>
        </w:rPr>
        <w:t xml:space="preserve">Классический вид, тем не </w:t>
      </w:r>
      <w:proofErr w:type="gramStart"/>
      <w:r>
        <w:rPr>
          <w:color w:val="212121"/>
        </w:rPr>
        <w:t>менее</w:t>
      </w:r>
      <w:proofErr w:type="gramEnd"/>
      <w:r>
        <w:rPr>
          <w:color w:val="212121"/>
        </w:rPr>
        <w:t xml:space="preserve"> любимый современными детьми. Чем старше становится ребенок, тем меньше становятся детали.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Помимо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строительных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пластмассовых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блоков,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такие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конструкторы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часто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содержат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 тематические детали — фигурки людей, животных, персонажи любимых мультфильмов.</w:t>
      </w:r>
    </w:p>
    <w:p w:rsidR="00F60E4A" w:rsidRDefault="00746CE5">
      <w:pPr>
        <w:pStyle w:val="a3"/>
        <w:spacing w:line="360" w:lineRule="auto"/>
      </w:pPr>
      <w:r>
        <w:rPr>
          <w:color w:val="212121"/>
        </w:rPr>
        <w:t>Отличительной и очень выгодной для родителя чертой этих конструкторов является совместимость деталей одного производителя из разных наборов. То есть, покупая новый набор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ребенку,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мы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пополняем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тот,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нас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есть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наличии,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создавая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тем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самым,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идеальные условия для творчества.</w:t>
      </w:r>
    </w:p>
    <w:p w:rsidR="00F60E4A" w:rsidRDefault="00746CE5">
      <w:pPr>
        <w:pStyle w:val="a3"/>
        <w:spacing w:before="120" w:line="360" w:lineRule="auto"/>
        <w:ind w:right="136"/>
      </w:pPr>
      <w:r>
        <w:rPr>
          <w:b/>
          <w:color w:val="212121"/>
        </w:rPr>
        <w:t>Конструкторы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с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болтовым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соединением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(металлические,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пластмассовые).</w:t>
      </w:r>
      <w:r>
        <w:rPr>
          <w:b/>
          <w:color w:val="212121"/>
          <w:spacing w:val="-4"/>
        </w:rPr>
        <w:t xml:space="preserve"> </w:t>
      </w:r>
      <w:r>
        <w:rPr>
          <w:color w:val="212121"/>
        </w:rPr>
        <w:t>Они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бывают из различного материала. И для различного возраста. Например, все мы помним металлические конструкторы нашего детства — с плоскими деталями с отверстиями, с винтиками и </w:t>
      </w:r>
      <w:proofErr w:type="spellStart"/>
      <w:r>
        <w:rPr>
          <w:color w:val="212121"/>
        </w:rPr>
        <w:t>шайбочками</w:t>
      </w:r>
      <w:proofErr w:type="spellEnd"/>
      <w:r>
        <w:rPr>
          <w:color w:val="212121"/>
        </w:rPr>
        <w:t>. Сегодня же это — яркие, привлекательные, пластиковые элементы, крупнее своих серых предшественников из металла. Этот вид конструктора не про</w:t>
      </w:r>
      <w:proofErr w:type="gramStart"/>
      <w:r>
        <w:rPr>
          <w:color w:val="212121"/>
        </w:rPr>
        <w:t>ст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сб</w:t>
      </w:r>
      <w:proofErr w:type="gramEnd"/>
      <w:r>
        <w:rPr>
          <w:color w:val="212121"/>
        </w:rPr>
        <w:t>орке,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поэтому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рекомендуется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после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четырех-пяти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лет.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Хотя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даже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этом возрасте многое придется показывать родителям — и как завинчивать болтики, и как совмещать детали.</w:t>
      </w:r>
    </w:p>
    <w:p w:rsidR="00F60E4A" w:rsidRDefault="00746CE5">
      <w:pPr>
        <w:spacing w:before="118"/>
        <w:ind w:left="1"/>
        <w:rPr>
          <w:sz w:val="24"/>
        </w:rPr>
      </w:pPr>
      <w:r>
        <w:rPr>
          <w:b/>
          <w:color w:val="212121"/>
          <w:sz w:val="24"/>
        </w:rPr>
        <w:t>Магнитные</w:t>
      </w:r>
      <w:r>
        <w:rPr>
          <w:b/>
          <w:color w:val="212121"/>
          <w:spacing w:val="-8"/>
          <w:sz w:val="24"/>
        </w:rPr>
        <w:t xml:space="preserve"> </w:t>
      </w:r>
      <w:r>
        <w:rPr>
          <w:b/>
          <w:color w:val="212121"/>
          <w:sz w:val="24"/>
        </w:rPr>
        <w:t>конструкторы</w:t>
      </w:r>
      <w:r>
        <w:rPr>
          <w:b/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состоят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намагниченных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пластин,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палочек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шариков,</w:t>
      </w:r>
    </w:p>
    <w:p w:rsidR="00F60E4A" w:rsidRDefault="00746CE5">
      <w:pPr>
        <w:pStyle w:val="a3"/>
        <w:spacing w:before="139" w:line="360" w:lineRule="auto"/>
        <w:ind w:right="136"/>
      </w:pPr>
      <w:r>
        <w:rPr>
          <w:color w:val="212121"/>
        </w:rPr>
        <w:t>«прилипающих»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друг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другу.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такого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конструктора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легко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составляются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оригинальные, стильные и блестящие объемные модели. Магнитный конструктор с мелкими деталями предназначен для детей старше шести лет. С ним очень интересно играть, развивая фантазию. Однако</w:t>
      </w:r>
      <w:proofErr w:type="gramStart"/>
      <w:r>
        <w:rPr>
          <w:color w:val="212121"/>
        </w:rPr>
        <w:t>,</w:t>
      </w:r>
      <w:proofErr w:type="gramEnd"/>
      <w:r>
        <w:rPr>
          <w:color w:val="212121"/>
        </w:rPr>
        <w:t xml:space="preserve"> магнитный конструктор таит в себе опасность! При попадании </w:t>
      </w:r>
      <w:proofErr w:type="gramStart"/>
      <w:r>
        <w:rPr>
          <w:color w:val="212121"/>
        </w:rPr>
        <w:t>в</w:t>
      </w:r>
      <w:proofErr w:type="gramEnd"/>
    </w:p>
    <w:p w:rsidR="00F60E4A" w:rsidRDefault="00F60E4A">
      <w:pPr>
        <w:pStyle w:val="a3"/>
        <w:spacing w:line="360" w:lineRule="auto"/>
        <w:sectPr w:rsidR="00F60E4A">
          <w:pgSz w:w="11910" w:h="16840"/>
          <w:pgMar w:top="940" w:right="850" w:bottom="280" w:left="1417" w:header="720" w:footer="720" w:gutter="0"/>
          <w:cols w:space="720"/>
        </w:sectPr>
      </w:pPr>
    </w:p>
    <w:p w:rsidR="00F60E4A" w:rsidRDefault="00746CE5">
      <w:pPr>
        <w:pStyle w:val="a3"/>
        <w:spacing w:before="60" w:line="360" w:lineRule="auto"/>
      </w:pPr>
      <w:r>
        <w:rPr>
          <w:color w:val="212121"/>
        </w:rPr>
        <w:lastRenderedPageBreak/>
        <w:t xml:space="preserve">желудочно-кишечный тракт, разрозненные магнитные шарики начинают притягиваться, что требует неотложного оперативного вмешательства. </w:t>
      </w:r>
      <w:r>
        <w:t xml:space="preserve">Возраст детей, глотающих магниты, колеблется от 1 года до 10 лет. Зачастую случается так: родители покупают магнитную игрушку старшему ребенку, а играет с ней малыш, который хочет все попробовать на вкус. </w:t>
      </w:r>
      <w:proofErr w:type="gramStart"/>
      <w:r>
        <w:t>При</w:t>
      </w:r>
      <w:proofErr w:type="gramEnd"/>
      <w:r>
        <w:rPr>
          <w:spacing w:val="-9"/>
        </w:rPr>
        <w:t xml:space="preserve"> </w:t>
      </w:r>
      <w:r>
        <w:t>покупки</w:t>
      </w:r>
      <w:r>
        <w:rPr>
          <w:spacing w:val="-9"/>
        </w:rPr>
        <w:t xml:space="preserve"> </w:t>
      </w:r>
      <w:r>
        <w:t>конструктора</w:t>
      </w:r>
      <w:r>
        <w:rPr>
          <w:spacing w:val="-10"/>
        </w:rPr>
        <w:t xml:space="preserve"> </w:t>
      </w:r>
      <w:r>
        <w:t>надо</w:t>
      </w:r>
      <w:r>
        <w:rPr>
          <w:spacing w:val="-9"/>
        </w:rPr>
        <w:t xml:space="preserve"> </w:t>
      </w:r>
      <w:r>
        <w:t>четко</w:t>
      </w:r>
      <w:r>
        <w:rPr>
          <w:spacing w:val="-9"/>
        </w:rPr>
        <w:t xml:space="preserve"> </w:t>
      </w:r>
      <w:r>
        <w:t>объяснить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старшему</w:t>
      </w:r>
      <w:r>
        <w:rPr>
          <w:spacing w:val="-9"/>
        </w:rPr>
        <w:t xml:space="preserve"> </w:t>
      </w:r>
      <w:r>
        <w:t>ребенку.</w:t>
      </w:r>
      <w:r>
        <w:rPr>
          <w:spacing w:val="4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иногда более взрослые дети балуются – кладут в рот разрозненные шарики и случайно глотают их.</w:t>
      </w:r>
    </w:p>
    <w:p w:rsidR="00F60E4A" w:rsidRDefault="00746CE5">
      <w:pPr>
        <w:pStyle w:val="a3"/>
        <w:spacing w:before="1" w:line="360" w:lineRule="auto"/>
        <w:ind w:right="347"/>
        <w:jc w:val="both"/>
      </w:pPr>
      <w:r>
        <w:t>Поэтому</w:t>
      </w:r>
      <w:r>
        <w:rPr>
          <w:spacing w:val="-5"/>
        </w:rPr>
        <w:t xml:space="preserve"> </w:t>
      </w:r>
      <w:r>
        <w:t>врачи</w:t>
      </w:r>
      <w:r>
        <w:rPr>
          <w:spacing w:val="-4"/>
        </w:rPr>
        <w:t xml:space="preserve"> </w:t>
      </w:r>
      <w:r>
        <w:t>рекомендуют</w:t>
      </w:r>
      <w:r>
        <w:rPr>
          <w:spacing w:val="-5"/>
        </w:rPr>
        <w:t xml:space="preserve"> </w:t>
      </w:r>
      <w:r>
        <w:t>вообще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покупать</w:t>
      </w:r>
      <w:r>
        <w:rPr>
          <w:spacing w:val="-5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дом,</w:t>
      </w:r>
      <w:r>
        <w:rPr>
          <w:spacing w:val="-5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дети дошкольного</w:t>
      </w:r>
      <w:r>
        <w:rPr>
          <w:spacing w:val="-8"/>
        </w:rPr>
        <w:t xml:space="preserve"> </w:t>
      </w:r>
      <w:r>
        <w:t>возраста.</w:t>
      </w:r>
      <w:r>
        <w:rPr>
          <w:spacing w:val="-8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конструкторы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только под присмотром родителей.</w:t>
      </w:r>
    </w:p>
    <w:p w:rsidR="00F60E4A" w:rsidRDefault="00746CE5">
      <w:pPr>
        <w:pStyle w:val="a3"/>
        <w:spacing w:before="121" w:line="360" w:lineRule="auto"/>
      </w:pPr>
      <w:r>
        <w:rPr>
          <w:b/>
          <w:color w:val="212121"/>
        </w:rPr>
        <w:t xml:space="preserve">Электронные </w:t>
      </w:r>
      <w:r>
        <w:rPr>
          <w:color w:val="212121"/>
        </w:rPr>
        <w:t xml:space="preserve">(различные запчасти на основе </w:t>
      </w:r>
      <w:proofErr w:type="spellStart"/>
      <w:r>
        <w:rPr>
          <w:color w:val="212121"/>
        </w:rPr>
        <w:t>электросхем</w:t>
      </w:r>
      <w:proofErr w:type="spellEnd"/>
      <w:r>
        <w:rPr>
          <w:color w:val="212121"/>
        </w:rPr>
        <w:t>). Такой конструктор в игровой форме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познакомит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основами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электротехники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электроники.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Детали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собираются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 электрические схемы без пайки, с помощью удобных разъемов и крепятся к пластиковому основанию. К каждому конструктору прилагается красочная брошюра с подробными описаниями электрических и электронных схем.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Такие конструкторы интересны не только детям, поэтому у вас есть шанс организовать хороший совместный досуг.</w:t>
      </w:r>
    </w:p>
    <w:p w:rsidR="00F60E4A" w:rsidRDefault="00746CE5">
      <w:pPr>
        <w:pStyle w:val="a3"/>
        <w:spacing w:before="120" w:line="360" w:lineRule="auto"/>
      </w:pPr>
      <w:r>
        <w:rPr>
          <w:b/>
          <w:color w:val="212121"/>
        </w:rPr>
        <w:t>Решетчатый конструктор</w:t>
      </w:r>
      <w:r>
        <w:rPr>
          <w:color w:val="212121"/>
        </w:rPr>
        <w:t>, детали которого напоминают решеточки. Этот развивающий детский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конструктор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отличается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своей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универсальностью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простотой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сборки.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Конструктор помогает развитию пространственного мышления, навыков классификации и сортировки предметов по цветам и форме.</w:t>
      </w:r>
    </w:p>
    <w:p w:rsidR="00F60E4A" w:rsidRDefault="00746CE5">
      <w:pPr>
        <w:pStyle w:val="a3"/>
        <w:spacing w:before="120" w:line="360" w:lineRule="auto"/>
      </w:pPr>
      <w:r>
        <w:rPr>
          <w:b/>
          <w:color w:val="212121"/>
        </w:rPr>
        <w:t xml:space="preserve">Конструктор </w:t>
      </w:r>
      <w:proofErr w:type="spellStart"/>
      <w:r>
        <w:rPr>
          <w:b/>
          <w:color w:val="212121"/>
        </w:rPr>
        <w:t>lego</w:t>
      </w:r>
      <w:proofErr w:type="spellEnd"/>
      <w:r>
        <w:rPr>
          <w:b/>
          <w:color w:val="212121"/>
        </w:rPr>
        <w:t xml:space="preserve">. </w:t>
      </w:r>
      <w:r>
        <w:rPr>
          <w:color w:val="212121"/>
        </w:rPr>
        <w:t>«</w:t>
      </w:r>
      <w:proofErr w:type="spellStart"/>
      <w:r>
        <w:rPr>
          <w:color w:val="212121"/>
        </w:rPr>
        <w:t>Lego</w:t>
      </w:r>
      <w:proofErr w:type="spellEnd"/>
      <w:r>
        <w:rPr>
          <w:color w:val="212121"/>
        </w:rPr>
        <w:t>» в переводе с датского языка означает «умная игра». Это серия развивающих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игрушек,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представляющих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собой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наборы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деталей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сборки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моделирования разнообразных предметов (конструкторы). На современном этапе – значительных технических достижений, которые влекут за собой весомые изменения во всех сферах человеческой жизнедеятельности, когда сложные электронные, технические механизмы и объекты окружают человека повсеместно, все большую популярность в дошкольных образовательных учреждениях в работе с дошкольниками приобретает такой вид продуктивной деятельности, как LEGO-конструирование.</w:t>
      </w:r>
    </w:p>
    <w:p w:rsidR="00F60E4A" w:rsidRDefault="00746CE5">
      <w:pPr>
        <w:pStyle w:val="a3"/>
        <w:spacing w:before="121" w:line="360" w:lineRule="auto"/>
        <w:ind w:firstLine="705"/>
      </w:pPr>
      <w:r>
        <w:rPr>
          <w:color w:val="212121"/>
        </w:rPr>
        <w:t>Таким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образом,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констатировать,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процессе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конструирования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дошкольник опирается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умственные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способности,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тоже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время,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само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конструирование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является средством умственного развития.</w:t>
      </w:r>
    </w:p>
    <w:sectPr w:rsidR="00F60E4A" w:rsidSect="00F60E4A">
      <w:pgSz w:w="11910" w:h="16840"/>
      <w:pgMar w:top="940" w:right="850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0E4A"/>
    <w:rsid w:val="0031348D"/>
    <w:rsid w:val="00746CE5"/>
    <w:rsid w:val="00EE2A3A"/>
    <w:rsid w:val="00F6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E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E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E4A"/>
    <w:pPr>
      <w:ind w:left="1"/>
    </w:pPr>
    <w:rPr>
      <w:sz w:val="24"/>
      <w:szCs w:val="24"/>
    </w:rPr>
  </w:style>
  <w:style w:type="paragraph" w:styleId="a4">
    <w:name w:val="Title"/>
    <w:basedOn w:val="a"/>
    <w:uiPriority w:val="1"/>
    <w:qFormat/>
    <w:rsid w:val="00F60E4A"/>
    <w:pPr>
      <w:ind w:right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60E4A"/>
  </w:style>
  <w:style w:type="paragraph" w:customStyle="1" w:styleId="TableParagraph">
    <w:name w:val="Table Paragraph"/>
    <w:basedOn w:val="a"/>
    <w:uiPriority w:val="1"/>
    <w:qFormat/>
    <w:rsid w:val="00F60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26A3-2F70-4088-8059-72EFC8FD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ученик2</cp:lastModifiedBy>
  <cp:revision>4</cp:revision>
  <dcterms:created xsi:type="dcterms:W3CDTF">2025-01-13T05:48:00Z</dcterms:created>
  <dcterms:modified xsi:type="dcterms:W3CDTF">2025-01-13T06:00:00Z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D:20210326161409</vt:lpwstr>
  </property>
</Properties>
</file>