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27070" w14:textId="261709D4" w:rsidR="00AA32EE" w:rsidRPr="009E1F53" w:rsidRDefault="00AA32EE" w:rsidP="008A5B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FF193B" w14:textId="35BA803E" w:rsidR="00780B87" w:rsidRPr="00780B87" w:rsidRDefault="00780B87" w:rsidP="00780B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80B87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Государственное бюджетное  общеобразовательное учреждение Самарской  области</w:t>
      </w:r>
    </w:p>
    <w:p w14:paraId="6177EE48" w14:textId="77777777" w:rsidR="00780B87" w:rsidRPr="00780B87" w:rsidRDefault="00780B87" w:rsidP="00780B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80B87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начальная школа №1 с. Хворостянка муниципального района</w:t>
      </w:r>
    </w:p>
    <w:p w14:paraId="50FD381E" w14:textId="77777777" w:rsidR="00780B87" w:rsidRDefault="00780B87" w:rsidP="00780B8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</w:pPr>
      <w:proofErr w:type="spellStart"/>
      <w:r w:rsidRPr="00780B87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Хворостянский</w:t>
      </w:r>
      <w:proofErr w:type="spellEnd"/>
      <w:r w:rsidRPr="00780B87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Самарской области</w:t>
      </w:r>
    </w:p>
    <w:p w14:paraId="26025C4D" w14:textId="77777777" w:rsidR="00A030D1" w:rsidRDefault="00A030D1" w:rsidP="00780B8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</w:p>
    <w:p w14:paraId="439BD009" w14:textId="17A5B1EE" w:rsidR="00A030D1" w:rsidRPr="00A030D1" w:rsidRDefault="00A030D1" w:rsidP="00780B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«Познавательное направление воспитания»</w:t>
      </w:r>
    </w:p>
    <w:p w14:paraId="10887E69" w14:textId="77777777" w:rsidR="00780B87" w:rsidRDefault="00780B87" w:rsidP="008A5B58">
      <w:pPr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14:paraId="78487163" w14:textId="78B69BEB" w:rsidR="009E1F53" w:rsidRPr="009E1F53" w:rsidRDefault="009E1F53" w:rsidP="008A5B58">
      <w:pPr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9E1F5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Проект в подготовительной к школе группе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Pr="009E1F5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</w:t>
      </w:r>
      <w:r w:rsidR="00AA612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Волшебница - соль</w:t>
      </w:r>
      <w:r w:rsidRPr="009E1F5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14:paraId="21F76342" w14:textId="77777777" w:rsidR="007F1B29" w:rsidRDefault="007F1B29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E606CA3" w14:textId="77777777" w:rsidR="007F1B29" w:rsidRDefault="007F1B29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459D3EE" w14:textId="77777777" w:rsidR="007F1B29" w:rsidRDefault="007F1B29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F6E78EC" w14:textId="77777777" w:rsidR="007F1B29" w:rsidRDefault="007F1B29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9DCD84A" w14:textId="77777777" w:rsidR="007F1B29" w:rsidRDefault="007F1B29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AA7B1AE" w14:textId="7A6BB9AD" w:rsidR="00A030D1" w:rsidRDefault="00A030D1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Мащелкина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Анастасия</w:t>
      </w:r>
      <w:r w:rsidR="00075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6 лет</w:t>
      </w:r>
    </w:p>
    <w:p w14:paraId="338923D9" w14:textId="11BF292C" w:rsidR="00A030D1" w:rsidRDefault="00A030D1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Шишкина Александра</w:t>
      </w:r>
      <w:r w:rsidR="00075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6 лет</w:t>
      </w:r>
    </w:p>
    <w:p w14:paraId="05114797" w14:textId="02E60501" w:rsidR="00A030D1" w:rsidRDefault="00B755EF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Воробьев Назар</w:t>
      </w:r>
      <w:r w:rsidR="00075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03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6 лет</w:t>
      </w:r>
    </w:p>
    <w:p w14:paraId="67D08F2A" w14:textId="75E3ED6F" w:rsidR="00A030D1" w:rsidRDefault="00A030D1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Кажбанова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Асия</w:t>
      </w:r>
      <w:proofErr w:type="spellEnd"/>
      <w:r w:rsidR="00075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6 лет</w:t>
      </w:r>
    </w:p>
    <w:p w14:paraId="64EEE6E3" w14:textId="77777777" w:rsidR="00A030D1" w:rsidRDefault="00A030D1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FC6107E" w14:textId="0453D569" w:rsidR="007F1B29" w:rsidRDefault="00A030D1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Руководитель проекта</w:t>
      </w:r>
      <w:r w:rsidR="007F1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1A6E529" w14:textId="03E469A4" w:rsidR="007F1B29" w:rsidRDefault="007F1B29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Васина Любовь Сергеевна</w:t>
      </w:r>
    </w:p>
    <w:p w14:paraId="6CB55E0A" w14:textId="04E59EF2" w:rsidR="007F1B29" w:rsidRDefault="007F1B29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80F6062" w14:textId="00F191D5" w:rsidR="007F1B29" w:rsidRDefault="007F1B29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E74402A" w14:textId="5CCE7668" w:rsidR="007F1B29" w:rsidRDefault="007F1B29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7A14F57" w14:textId="026DBB77" w:rsidR="007F1B29" w:rsidRDefault="007F1B29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6BD6546" w14:textId="6AE30C3D" w:rsidR="007F1B29" w:rsidRDefault="007F1B29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35980E4" w14:textId="3BB260B4" w:rsidR="007F1B29" w:rsidRDefault="007F1B29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534A3DF" w14:textId="0F7F6A9F" w:rsidR="007F1B29" w:rsidRDefault="007F1B29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62A099D" w14:textId="35BF9A30" w:rsidR="007F1B29" w:rsidRDefault="007F1B29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28AE83A" w14:textId="75FBA2CD" w:rsidR="007F1B29" w:rsidRDefault="007F1B29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1A19958" w14:textId="3F849D03" w:rsidR="007F1B29" w:rsidRDefault="007F1B29" w:rsidP="007F1B2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D883FF9" w14:textId="4F0B2306" w:rsidR="007F1B29" w:rsidRDefault="007F1B29" w:rsidP="007F1B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94B88C6" w14:textId="61CB0DD6" w:rsidR="007F1B29" w:rsidRDefault="007F1B29" w:rsidP="007F1B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5DEB8F6" w14:textId="0C6A96A1" w:rsidR="007F1B29" w:rsidRDefault="007F1B29" w:rsidP="007F1B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021491F" w14:textId="47FF11AA" w:rsidR="007F1B29" w:rsidRDefault="007F1B29" w:rsidP="007F1B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F5573B6" w14:textId="2C44D580" w:rsidR="007F1B29" w:rsidRDefault="007F1B29" w:rsidP="007F1B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7BF54CE" w14:textId="322563B7" w:rsidR="007F1B29" w:rsidRDefault="007F1B29" w:rsidP="007F1B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F6F2724" w14:textId="463D6ABE" w:rsidR="007F1B29" w:rsidRDefault="007F1B29" w:rsidP="007F1B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D34CC9F" w14:textId="2D9AC22F" w:rsidR="007F1B29" w:rsidRDefault="007F1B29" w:rsidP="007F1B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518576C" w14:textId="31DE959D" w:rsidR="007F1B29" w:rsidRDefault="007F1B29" w:rsidP="007F1B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31E7789" w14:textId="02DC91E6" w:rsidR="007F1B29" w:rsidRDefault="007F1B29" w:rsidP="007F1B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C7D3CC2" w14:textId="77777777" w:rsidR="00A030D1" w:rsidRPr="009E1F53" w:rsidRDefault="00A030D1" w:rsidP="00A030D1">
      <w:pPr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9E1F5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lastRenderedPageBreak/>
        <w:t>Проект в подготовительной к школе группе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Pr="009E1F5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Волшебница - соль</w:t>
      </w:r>
      <w:r w:rsidRPr="009E1F5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14:paraId="2B2110C8" w14:textId="77777777" w:rsidR="007F1B29" w:rsidRDefault="007F1B29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4F4DA7C" w14:textId="4E40B7A6" w:rsidR="009E1F53" w:rsidRPr="009E1F53" w:rsidRDefault="009E1F53" w:rsidP="00A030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9E1F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B7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ознавательно-творческий</w:t>
      </w: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6E9E44" w14:textId="7AEAEE62" w:rsidR="009E1F53" w:rsidRPr="009E1F53" w:rsidRDefault="009E1F53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="00DD7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10</w:t>
      </w: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дней </w:t>
      </w:r>
      <w:r w:rsidRPr="009E1F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E1F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краткосрочный</w:t>
      </w:r>
      <w:proofErr w:type="gramEnd"/>
      <w:r w:rsidRPr="009E1F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1EBA5AAA" w14:textId="4BD3D477" w:rsidR="009E1F53" w:rsidRPr="009E1F53" w:rsidRDefault="009E1F53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E1F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1273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Волшебница - соль</w:t>
      </w:r>
      <w:r w:rsidRPr="009E1F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6E34FBEE" w14:textId="056F92F1" w:rsidR="009E1F53" w:rsidRPr="009E1F53" w:rsidRDefault="009E1F53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="00075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воспитатель, 4 ребенка</w:t>
      </w: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E1F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к школе группы</w:t>
      </w:r>
      <w:r w:rsidR="00B12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родители</w:t>
      </w:r>
      <w:r w:rsidR="00075B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01B1C0F1" w14:textId="77777777" w:rsidR="009E1F53" w:rsidRPr="009E1F53" w:rsidRDefault="009E1F53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 детей</w:t>
      </w: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6 - 7 лет.</w:t>
      </w:r>
    </w:p>
    <w:p w14:paraId="3745DCD9" w14:textId="1972205B" w:rsidR="00495EBD" w:rsidRPr="00D36B13" w:rsidRDefault="009E1F53" w:rsidP="00495E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="00495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95EBD" w:rsidRPr="00D3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мы употребляем в пищу </w:t>
      </w:r>
      <w:r w:rsidR="00495EBD" w:rsidRPr="00D36B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="00495EBD" w:rsidRPr="00D3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не знаем, откуда она появилась? Приносит она пользу или вред?</w:t>
      </w:r>
    </w:p>
    <w:p w14:paraId="6CD98DDB" w14:textId="77777777" w:rsidR="00B12733" w:rsidRDefault="009E1F53" w:rsidP="00A030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12733"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– пытливые исследователи окружающего мира. Исследовательская, поисковая деятельность — это их естественное </w:t>
      </w:r>
      <w:bookmarkStart w:id="0" w:name="_GoBack"/>
      <w:bookmarkEnd w:id="0"/>
      <w:r w:rsidR="00B12733"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состояние, они настроены на познание окружающего мира, они хотят его познать.</w:t>
      </w:r>
      <w:r w:rsidR="00B12733" w:rsidRPr="00B12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2733"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детского экспериментирования позволяет педагогу естественно создать атмосферу творческого единодушия, рождающую радость создания нового, где каждый ребёнок может найти себе дело по силам, интересам и способностям.</w:t>
      </w:r>
      <w:r w:rsidR="00B12733" w:rsidRPr="00B12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2733"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исследовательской работы дети выяснят, что такое соль и каким образом она попадает на наш стол. Узнают много нового об особенности соли, её свойствах и качествах, разнообразии. Самостоятельно проведут много интересных опытов с солью. Вырастят кристаллы. А самое главное, научатся работать в команде, будут терпимее друг к другу.</w:t>
      </w:r>
      <w:r w:rsidR="00B12733" w:rsidRPr="00B12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09C7501" w14:textId="58670972" w:rsidR="00B12733" w:rsidRPr="008B77D2" w:rsidRDefault="00B12733" w:rsidP="00A030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соль? Чем могла заинтересовать детей обыкновенная соль, что в ней необычного. Почему не сахар или другой продукт. А все очень просто. При рисовании с детьми новогодних снежинок нетрадиционным способом (с помощью цветной соли). С этого все и началось. Ребята стали задавать вопросы и </w:t>
      </w:r>
      <w:r w:rsidR="00495EBD"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воспитателям,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родителям. Тогда и возникла идея создать этот проект.</w:t>
      </w:r>
    </w:p>
    <w:p w14:paraId="6EF184AC" w14:textId="77777777" w:rsidR="00A030D1" w:rsidRDefault="00A030D1" w:rsidP="00A030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C68B66A" w14:textId="15E9D295" w:rsidR="00057E76" w:rsidRPr="008B77D2" w:rsidRDefault="009E1F53" w:rsidP="005D25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495EBD" w:rsidRPr="009E1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95EBD"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</w:t>
      </w:r>
      <w:r w:rsidR="00057E76"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представление о соли как необходимом для человека продукте.</w:t>
      </w:r>
    </w:p>
    <w:p w14:paraId="782ACD4E" w14:textId="57AE0516" w:rsidR="00057E76" w:rsidRPr="008B77D2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6C39139" w14:textId="38814ADE" w:rsidR="009E1F53" w:rsidRDefault="009E1F53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29A3B14" w14:textId="77777777" w:rsidR="00057E76" w:rsidRPr="008B77D2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Выяснить: что такое соль, какая бывает соль, откуда она берётся.</w:t>
      </w:r>
    </w:p>
    <w:p w14:paraId="41D91BAC" w14:textId="77777777" w:rsidR="00057E76" w:rsidRPr="008B77D2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Стимулировать познавательный интерес ребёнка: исследовать свойства и качества, разновидности соли опытным путём, в группе вырастить кристаллы соли.</w:t>
      </w:r>
    </w:p>
    <w:p w14:paraId="4107722C" w14:textId="77777777" w:rsidR="00057E76" w:rsidRPr="008B77D2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Побуждать ребёнка ставить цель, отбирать необходимые средства для ее осуществления, определять последовательность действий,</w:t>
      </w:r>
    </w:p>
    <w:p w14:paraId="6E3BF3E2" w14:textId="2DEBE8F2" w:rsidR="00057E76" w:rsidRPr="008B77D2" w:rsidRDefault="00057E76" w:rsidP="00F02F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прогнозировать результат, радоваться процессу</w:t>
      </w:r>
      <w:r w:rsidR="00495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результату.</w:t>
      </w:r>
    </w:p>
    <w:p w14:paraId="0CF08EA2" w14:textId="45F0FAC8" w:rsidR="00057E76" w:rsidRPr="008B77D2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творческие способности,</w:t>
      </w:r>
      <w:r w:rsidR="00977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воображение, любознательность,</w:t>
      </w:r>
    </w:p>
    <w:p w14:paraId="039CA709" w14:textId="1AE79EA9" w:rsidR="00057E76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коммуникативные навыки.</w:t>
      </w:r>
    </w:p>
    <w:p w14:paraId="4C88787C" w14:textId="77777777" w:rsidR="007F1B29" w:rsidRDefault="007F1B29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11353FA" w14:textId="77777777" w:rsidR="007F1B29" w:rsidRDefault="007F1B29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A63E60C" w14:textId="6856A870" w:rsidR="00057E76" w:rsidRPr="008B77D2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Взаимодействие с </w:t>
      </w:r>
      <w:r w:rsidR="008A5B58"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семьей:</w:t>
      </w:r>
      <w:r w:rsidR="008A5B58" w:rsidRPr="00057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5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тему: «Роль семьи в развитии познавательной активности дошкольников»</w:t>
      </w:r>
    </w:p>
    <w:p w14:paraId="057D20F2" w14:textId="77777777" w:rsidR="00057E76" w:rsidRPr="008B77D2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«Проведите простые опыты с детьми дома»</w:t>
      </w:r>
    </w:p>
    <w:p w14:paraId="2C659B70" w14:textId="77777777" w:rsidR="00057E76" w:rsidRPr="008B77D2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детско-взрослая познавательно-исследовательская деятельность «Что я знаю о соли?»</w:t>
      </w:r>
    </w:p>
    <w:p w14:paraId="5108E204" w14:textId="77777777" w:rsidR="00057E76" w:rsidRPr="008B77D2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детско-взрослая творческая деятельность в создании мини музея «Волшебница соль».</w:t>
      </w:r>
    </w:p>
    <w:p w14:paraId="0FB8053D" w14:textId="77777777" w:rsidR="00057E76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1BD1EA6" w14:textId="69B63FBC" w:rsidR="00057E76" w:rsidRPr="008B77D2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Ожидаемый результат</w:t>
      </w:r>
    </w:p>
    <w:p w14:paraId="68848044" w14:textId="77777777" w:rsidR="00057E76" w:rsidRPr="008B77D2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ходе исследовательской работы дети выяснили, что такое поваренная соль и каким образом она попадает на наш стол.</w:t>
      </w:r>
    </w:p>
    <w:p w14:paraId="3E399C86" w14:textId="727D7695" w:rsidR="00057E76" w:rsidRPr="008B77D2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Узнали много нового об особенности соли, её свойствах и </w:t>
      </w:r>
      <w:r w:rsidR="00495EBD"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качествах,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разновидностях.</w:t>
      </w:r>
    </w:p>
    <w:p w14:paraId="4336A921" w14:textId="77777777" w:rsidR="00057E76" w:rsidRPr="008B77D2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Самостоятельно провели много интересных опытов с солью. Вырастили кристаллы.</w:t>
      </w:r>
    </w:p>
    <w:p w14:paraId="230338C6" w14:textId="77777777" w:rsidR="00057E76" w:rsidRPr="008B77D2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детей повысился познавательный интерес, развиты коммуникативные навыки.</w:t>
      </w:r>
    </w:p>
    <w:p w14:paraId="4DA5B8FA" w14:textId="77777777" w:rsidR="00057E76" w:rsidRPr="008B77D2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Умеют работать в сотрудничестве со сверстниками и взрослыми.</w:t>
      </w:r>
    </w:p>
    <w:p w14:paraId="2BC0B101" w14:textId="77777777" w:rsidR="00057E76" w:rsidRPr="008B77D2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321F685" w14:textId="77777777" w:rsidR="00057E76" w:rsidRPr="009E1F53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BE8EF01" w14:textId="7864E10A" w:rsidR="009E1F53" w:rsidRPr="009E1F53" w:rsidRDefault="009E1F53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 </w:t>
      </w:r>
      <w:r w:rsidR="00495EBD" w:rsidRPr="009E1F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495EBD" w:rsidRPr="009E1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225E8DC" w14:textId="58A25A1B" w:rsidR="009E1F53" w:rsidRPr="009E1F53" w:rsidRDefault="009E1F53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</w:t>
      </w:r>
      <w:r w:rsidRPr="009E1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E1F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подготовительный</w:t>
      </w:r>
      <w:r w:rsidR="00AD0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67054B3B" w14:textId="4C27EDBB" w:rsidR="00057E76" w:rsidRPr="008B77D2" w:rsidRDefault="008A5B58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Беседы:</w:t>
      </w:r>
      <w:r w:rsidR="00057E76"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«Что такое соль?», «Интересные факты из истории про соль», «Полезные советы», просмотр слайдов «Добыча соли», разучивание поговорок, пословиц, образных выражений про соль.</w:t>
      </w:r>
    </w:p>
    <w:p w14:paraId="22EFAFCA" w14:textId="6E29D801" w:rsidR="00057E76" w:rsidRPr="008B77D2" w:rsidRDefault="00057E76" w:rsidP="005D25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воспитателя:</w:t>
      </w:r>
      <w:r w:rsidR="005D25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овместно с родителями и детьми подбирает литературу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одействует созданию проблемной ситуации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ормулирует проблемные вопросы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ормирует задачи</w:t>
      </w:r>
      <w:r w:rsidR="00DD7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47C9495" w14:textId="37C3FD99" w:rsidR="00057E76" w:rsidRPr="008B77D2" w:rsidRDefault="00057E76" w:rsidP="00DD79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детей: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хождение в проблему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ринятие задач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чатся самостоятельно задавать вопросы</w:t>
      </w:r>
      <w:r w:rsidR="00DD7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ыдвижение гипотезы</w:t>
      </w:r>
      <w:r w:rsidR="00DD7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ланирование своей работы</w:t>
      </w:r>
      <w:r w:rsidR="00DD7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37E0A4" w14:textId="619C14EB" w:rsidR="00977D18" w:rsidRPr="008B77D2" w:rsidRDefault="00977D18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 этап</w:t>
      </w:r>
      <w:r w:rsidR="007F1B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Организация деятельности и планирование</w:t>
      </w:r>
      <w:r w:rsidR="00075B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3B79BFEC" w14:textId="2CD9CEF1" w:rsidR="00977D18" w:rsidRPr="008B77D2" w:rsidRDefault="00977D18" w:rsidP="007F1B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5E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Организация предметно-развивающей среды</w:t>
      </w:r>
      <w:r w:rsidRPr="008B77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7F1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оздание мини лаборатории для экспериментально-исследовательской деятельности</w:t>
      </w:r>
      <w:r w:rsidR="007F1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творческой мастерской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53945C" w14:textId="4B94A974" w:rsidR="00977D18" w:rsidRPr="008B77D2" w:rsidRDefault="00977D18" w:rsidP="005D25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воспитателя: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рганизует деятельность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редлагает спланировать деятельность по решению задач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екомендует способы презентации проекта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7879F39" w14:textId="3F21FFCD" w:rsidR="00977D18" w:rsidRPr="008B77D2" w:rsidRDefault="00977D18" w:rsidP="005D25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детей: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оздание сообществ детей, работа в подгруппах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аспределение амплуа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ыбирают способ презентации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F450D5" w14:textId="5C01D17A" w:rsidR="00977D18" w:rsidRPr="008B77D2" w:rsidRDefault="00977D18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 этап</w:t>
      </w:r>
      <w:r w:rsidR="005D25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Реализация проекта</w:t>
      </w:r>
      <w:r w:rsidR="005D25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5C7B82E2" w14:textId="3926D6D9" w:rsidR="00AD00EB" w:rsidRDefault="00977D18" w:rsidP="00952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5E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Активная экспериментально</w:t>
      </w:r>
      <w:r w:rsidR="00952740" w:rsidRPr="00B755E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755E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- изобретательная деятельность детей: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 материла совместно с родителями творческой группы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пытно-экспериментальная деятельность в лаборатории</w:t>
      </w:r>
      <w:r w:rsidR="00952740" w:rsidRPr="00D3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="00952740" w:rsidRPr="00D36B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солью</w:t>
      </w:r>
      <w:r w:rsidR="00952740" w:rsidRPr="00D3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AD0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«Свойство соли», </w:t>
      </w:r>
      <w:r w:rsidR="00AD0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«Вкусовые рецепторы», «Эффект мертвого моря», «Выращивание кристаллов», «Растворимость жиров с помощью соли».</w:t>
      </w:r>
    </w:p>
    <w:p w14:paraId="6DDA18B7" w14:textId="0E19C2AE" w:rsidR="00977D18" w:rsidRDefault="00AD00EB" w:rsidP="00AD00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977D18"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абота в творческой мастерской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декорирование солью «Радуга в бутылке».</w:t>
      </w:r>
    </w:p>
    <w:p w14:paraId="4449B627" w14:textId="74BCF1BC" w:rsidR="00AD00EB" w:rsidRPr="008B77D2" w:rsidRDefault="00AD00EB" w:rsidP="00AD00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D36B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солью </w:t>
      </w:r>
      <w:r w:rsidRPr="00B755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«Деревья в инее»</w:t>
      </w:r>
      <w:r w:rsidRPr="00D3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6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из соленого теста.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14:paraId="4720592A" w14:textId="370849F0" w:rsidR="00977D18" w:rsidRPr="008B77D2" w:rsidRDefault="00977D18" w:rsidP="005D25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воспитателя: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енавязчиво контролирует работу детей в лаборатории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рактическая помощь при необходимости в творческой мастерской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DA7871E" w14:textId="44CA7ADE" w:rsidR="00977D18" w:rsidRPr="008B77D2" w:rsidRDefault="00977D18" w:rsidP="005D25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детей: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специфических ЗУН</w:t>
      </w:r>
      <w:r w:rsidR="005D2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одготовка к презентации</w:t>
      </w:r>
      <w:r w:rsidR="00AD0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446B51" w14:textId="0105CBEF" w:rsidR="00977D18" w:rsidRPr="008B77D2" w:rsidRDefault="00977D18" w:rsidP="00AD0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" w:name="_Hlk100581306"/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 этап</w:t>
      </w:r>
      <w:r w:rsidR="00495E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2" w:name="_Hlk99707089"/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Презентация творческого проекта «</w:t>
      </w:r>
      <w:r w:rsidR="007125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Волшебница - соль</w:t>
      </w: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="00AD0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952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Демонстрация рисунков: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«Удивительные рисунки цветной солью»</w:t>
      </w:r>
      <w:r w:rsidR="00AD0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Демонстрация альбомов: «Загадки, пословицы, стихи о соли», «Интересные сведения и факты о соли»</w:t>
      </w:r>
      <w:r w:rsidR="00AD0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</w:t>
      </w:r>
      <w:r w:rsidR="00B7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онстрация атрибутов для сюжетно – ролевой игры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«Пекарня</w:t>
      </w:r>
      <w:r w:rsidR="00952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8A5B58"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из соленого теста)</w:t>
      </w:r>
      <w:r w:rsidR="00952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D0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bookmarkEnd w:id="1"/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Демонстрация коллекции «Вот такая разная соль».</w:t>
      </w:r>
    </w:p>
    <w:bookmarkEnd w:id="2"/>
    <w:p w14:paraId="253E9EBC" w14:textId="06A3FB8C" w:rsidR="00977D18" w:rsidRPr="008B77D2" w:rsidRDefault="00977D18" w:rsidP="00952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воспитателя:</w:t>
      </w:r>
      <w:r w:rsidR="00952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бобщает и резюмирует полученные результаты</w:t>
      </w:r>
      <w:r w:rsidR="00952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одводит итоги обучения</w:t>
      </w:r>
      <w:r w:rsidR="00952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ценивает умение общаться, слушать, обосновывать свое мнение</w:t>
      </w:r>
      <w:r w:rsidR="00952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E5C6072" w14:textId="77777777" w:rsidR="00977D18" w:rsidRPr="008B77D2" w:rsidRDefault="00977D18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детей:</w:t>
      </w:r>
    </w:p>
    <w:p w14:paraId="19B4427E" w14:textId="6A05B620" w:rsidR="00977D18" w:rsidRPr="008B77D2" w:rsidRDefault="00977D18" w:rsidP="009527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5E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Демонстрируют</w:t>
      </w:r>
      <w:r w:rsidRPr="008B77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52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понимание проблемы, цели, задач</w:t>
      </w:r>
      <w:r w:rsidR="00952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работать в группе на общий результат</w:t>
      </w:r>
      <w:r w:rsidR="00952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найденный способ решения проблемы.</w:t>
      </w:r>
    </w:p>
    <w:p w14:paraId="3367A07C" w14:textId="77777777" w:rsidR="00977D18" w:rsidRPr="008B77D2" w:rsidRDefault="00977D18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Выводы:</w:t>
      </w:r>
    </w:p>
    <w:p w14:paraId="29847E2E" w14:textId="77777777" w:rsidR="00977D18" w:rsidRPr="008B77D2" w:rsidRDefault="00977D18" w:rsidP="008A5B58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исследовательской работы дети выяснили, что такое поваренная соль и каким образом она попадает на наш стол. Узнали много нового об особенностях соли, ее свойствах и качествах. Самостоятельно провели много интересных опытов с солью, познакомились с разными способами выращивания кристаллов. Из маленьких детей они превратились в маленьких исследователей: научились анализировать полученные результаты, отвечать на вопросы, устанавливать причинно-следственные связи. Существенно повысился их познавательный интерес. И что немаловажно, интересная совместная работа сплотила детей, они стали более терпимы друг к другу. А также убедились, что самые простые и знакомые вещи могут быть необычными!</w:t>
      </w:r>
    </w:p>
    <w:p w14:paraId="5AE968FA" w14:textId="77777777" w:rsidR="00977D18" w:rsidRPr="008B77D2" w:rsidRDefault="00977D18" w:rsidP="008A5B58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соли невозможно провести даже за год!</w:t>
      </w:r>
    </w:p>
    <w:p w14:paraId="476D167C" w14:textId="77777777" w:rsidR="00977D18" w:rsidRPr="008B77D2" w:rsidRDefault="00977D18" w:rsidP="008A5B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5D0333" w14:textId="3F0480D1" w:rsidR="00057E76" w:rsidRDefault="00057E76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ACEAFBD" w14:textId="77777777" w:rsidR="00977D18" w:rsidRDefault="00977D18" w:rsidP="008A5B5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A885982" w14:textId="77777777" w:rsidR="00057E76" w:rsidRDefault="00057E76" w:rsidP="008A5B58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F0B2869" w14:textId="65BD6498" w:rsidR="009E1F53" w:rsidRPr="009E1F53" w:rsidRDefault="009E1F53" w:rsidP="008A5B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1F53" w:rsidRPr="009E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25"/>
    <w:rsid w:val="00057E76"/>
    <w:rsid w:val="00075B2B"/>
    <w:rsid w:val="00120FD0"/>
    <w:rsid w:val="001509EE"/>
    <w:rsid w:val="00495EBD"/>
    <w:rsid w:val="005D252D"/>
    <w:rsid w:val="007125FA"/>
    <w:rsid w:val="00780B87"/>
    <w:rsid w:val="007A135B"/>
    <w:rsid w:val="007F1B29"/>
    <w:rsid w:val="008A5B58"/>
    <w:rsid w:val="00952740"/>
    <w:rsid w:val="00977D18"/>
    <w:rsid w:val="009E1F53"/>
    <w:rsid w:val="00A030D1"/>
    <w:rsid w:val="00AA32EE"/>
    <w:rsid w:val="00AA6122"/>
    <w:rsid w:val="00AD00EB"/>
    <w:rsid w:val="00B12733"/>
    <w:rsid w:val="00B755EF"/>
    <w:rsid w:val="00CF768D"/>
    <w:rsid w:val="00D01925"/>
    <w:rsid w:val="00D347CC"/>
    <w:rsid w:val="00D66A4E"/>
    <w:rsid w:val="00DD797C"/>
    <w:rsid w:val="00F02FE7"/>
    <w:rsid w:val="00F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D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604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F2E7-6393-4844-A1AE-75788311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lyusya.vasina.69@mail.ru</dc:creator>
  <cp:keywords/>
  <dc:description/>
  <cp:lastModifiedBy>Admin</cp:lastModifiedBy>
  <cp:revision>19</cp:revision>
  <dcterms:created xsi:type="dcterms:W3CDTF">2022-03-14T11:42:00Z</dcterms:created>
  <dcterms:modified xsi:type="dcterms:W3CDTF">2023-07-25T11:30:00Z</dcterms:modified>
</cp:coreProperties>
</file>